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21" w:rsidRPr="00964581" w:rsidRDefault="00AC3921" w:rsidP="00AC3921">
      <w:pPr>
        <w:spacing w:line="276" w:lineRule="auto"/>
        <w:jc w:val="center"/>
        <w:rPr>
          <w:rFonts w:asci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028700" cy="997585"/>
            <wp:effectExtent l="19050" t="0" r="0" b="0"/>
            <wp:wrapSquare wrapText="left"/>
            <wp:docPr id="2" name="Рисунок 2" descr="logo_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a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581">
        <w:rPr>
          <w:rFonts w:ascii="Times New Roman" w:cs="Times New Roman"/>
          <w:sz w:val="28"/>
          <w:szCs w:val="28"/>
        </w:rPr>
        <w:t xml:space="preserve">Автономная некоммерческая организация </w:t>
      </w:r>
    </w:p>
    <w:p w:rsidR="00AC3921" w:rsidRPr="00964581" w:rsidRDefault="00AC3921" w:rsidP="00AC3921">
      <w:pPr>
        <w:spacing w:line="276" w:lineRule="auto"/>
        <w:jc w:val="center"/>
        <w:rPr>
          <w:rFonts w:ascii="Times New Roman" w:cs="Times New Roman"/>
          <w:sz w:val="28"/>
          <w:szCs w:val="28"/>
        </w:rPr>
      </w:pPr>
      <w:r w:rsidRPr="00964581">
        <w:rPr>
          <w:rFonts w:ascii="Times New Roman" w:cs="Times New Roman"/>
          <w:sz w:val="28"/>
          <w:szCs w:val="28"/>
        </w:rPr>
        <w:t>Высшего Образования «Институт деловой карьеры»</w:t>
      </w:r>
    </w:p>
    <w:p w:rsidR="00AC3921" w:rsidRPr="00964581" w:rsidRDefault="00AC3921" w:rsidP="00AC3921">
      <w:pPr>
        <w:pStyle w:val="30"/>
        <w:shd w:val="clear" w:color="auto" w:fill="auto"/>
        <w:spacing w:line="276" w:lineRule="auto"/>
        <w:ind w:left="20"/>
        <w:rPr>
          <w:rStyle w:val="3"/>
          <w:color w:val="000000"/>
          <w:sz w:val="28"/>
          <w:szCs w:val="28"/>
        </w:rPr>
      </w:pPr>
    </w:p>
    <w:p w:rsidR="00AC3921" w:rsidRDefault="00AC3921" w:rsidP="00AC3921">
      <w:pPr>
        <w:pStyle w:val="Default"/>
        <w:jc w:val="center"/>
        <w:outlineLvl w:val="0"/>
        <w:rPr>
          <w:b/>
          <w:bCs/>
          <w:color w:val="993300"/>
          <w:sz w:val="28"/>
          <w:szCs w:val="28"/>
        </w:rPr>
      </w:pPr>
    </w:p>
    <w:p w:rsidR="00AC3921" w:rsidRPr="00F8560F" w:rsidRDefault="00AC3921" w:rsidP="00AC3921">
      <w:pPr>
        <w:pStyle w:val="Default"/>
        <w:jc w:val="center"/>
        <w:outlineLvl w:val="0"/>
        <w:rPr>
          <w:b/>
          <w:bCs/>
          <w:color w:val="993300"/>
          <w:sz w:val="28"/>
          <w:szCs w:val="28"/>
        </w:rPr>
      </w:pPr>
      <w:r w:rsidRPr="00F8560F">
        <w:rPr>
          <w:b/>
          <w:bCs/>
          <w:color w:val="993300"/>
          <w:sz w:val="28"/>
          <w:szCs w:val="28"/>
        </w:rPr>
        <w:t>ПРИГЛАШАЕТ  ВАС</w:t>
      </w:r>
    </w:p>
    <w:p w:rsidR="00AC3921" w:rsidRPr="00F8560F" w:rsidRDefault="00AC3921" w:rsidP="00AC39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proofErr w:type="gramStart"/>
      <w:r>
        <w:rPr>
          <w:b/>
          <w:bCs/>
          <w:sz w:val="28"/>
          <w:szCs w:val="28"/>
        </w:rPr>
        <w:t>обучение</w:t>
      </w:r>
      <w:proofErr w:type="gramEnd"/>
      <w:r>
        <w:rPr>
          <w:b/>
          <w:bCs/>
          <w:sz w:val="28"/>
          <w:szCs w:val="28"/>
        </w:rPr>
        <w:t xml:space="preserve"> по </w:t>
      </w:r>
      <w:r w:rsidRPr="00F8560F">
        <w:rPr>
          <w:b/>
          <w:bCs/>
          <w:sz w:val="28"/>
          <w:szCs w:val="28"/>
        </w:rPr>
        <w:t>дополнительн</w:t>
      </w:r>
      <w:r>
        <w:rPr>
          <w:b/>
          <w:bCs/>
          <w:sz w:val="28"/>
          <w:szCs w:val="28"/>
        </w:rPr>
        <w:t>ой</w:t>
      </w:r>
      <w:r w:rsidRPr="00F8560F">
        <w:rPr>
          <w:b/>
          <w:bCs/>
          <w:sz w:val="28"/>
          <w:szCs w:val="28"/>
        </w:rPr>
        <w:t xml:space="preserve"> профессиональн</w:t>
      </w:r>
      <w:r>
        <w:rPr>
          <w:b/>
          <w:bCs/>
          <w:sz w:val="28"/>
          <w:szCs w:val="28"/>
        </w:rPr>
        <w:t>ой</w:t>
      </w:r>
      <w:r w:rsidRPr="00F8560F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е</w:t>
      </w:r>
      <w:r w:rsidRPr="00F8560F">
        <w:rPr>
          <w:b/>
          <w:bCs/>
          <w:sz w:val="28"/>
          <w:szCs w:val="28"/>
        </w:rPr>
        <w:t xml:space="preserve">  </w:t>
      </w:r>
    </w:p>
    <w:p w:rsidR="00AC3921" w:rsidRDefault="00AC3921" w:rsidP="00AC39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профессиональной переподготовки </w:t>
      </w:r>
    </w:p>
    <w:p w:rsidR="00AC3921" w:rsidRPr="00964581" w:rsidRDefault="00AC3921" w:rsidP="00AC3921">
      <w:pPr>
        <w:pStyle w:val="30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AC3921" w:rsidRPr="00AC3921" w:rsidRDefault="00AC3921" w:rsidP="00AC3921">
      <w:pPr>
        <w:pStyle w:val="30"/>
        <w:shd w:val="clear" w:color="auto" w:fill="auto"/>
        <w:spacing w:line="276" w:lineRule="auto"/>
        <w:ind w:right="600"/>
        <w:rPr>
          <w:sz w:val="24"/>
          <w:szCs w:val="24"/>
        </w:rPr>
      </w:pPr>
      <w:r>
        <w:rPr>
          <w:sz w:val="24"/>
          <w:szCs w:val="24"/>
        </w:rPr>
        <w:t>«</w:t>
      </w:r>
      <w:r w:rsidRPr="00AC3921">
        <w:rPr>
          <w:sz w:val="24"/>
          <w:szCs w:val="24"/>
        </w:rPr>
        <w:t xml:space="preserve">СПЕЦИАЛИСТ ПО БЕЗОПАСНОСТИ И АНТИТЕРРОРИСТИЧЕСКОЙ </w:t>
      </w:r>
    </w:p>
    <w:p w:rsidR="00AC3921" w:rsidRPr="00AC3921" w:rsidRDefault="00AC3921" w:rsidP="00AC3921">
      <w:pPr>
        <w:pStyle w:val="30"/>
        <w:shd w:val="clear" w:color="auto" w:fill="auto"/>
        <w:spacing w:line="276" w:lineRule="auto"/>
        <w:ind w:right="600"/>
        <w:rPr>
          <w:sz w:val="24"/>
          <w:szCs w:val="24"/>
        </w:rPr>
      </w:pPr>
      <w:r w:rsidRPr="00AC3921">
        <w:rPr>
          <w:sz w:val="24"/>
          <w:szCs w:val="24"/>
        </w:rPr>
        <w:t xml:space="preserve">ЗАЩИЩЕННОСТИ ОБЪЕКТОВ (ТЕРРИТОРИЙ) </w:t>
      </w:r>
    </w:p>
    <w:p w:rsidR="00AC3921" w:rsidRPr="00AC3921" w:rsidRDefault="00AC3921" w:rsidP="00AC3921">
      <w:pPr>
        <w:pStyle w:val="30"/>
        <w:shd w:val="clear" w:color="auto" w:fill="auto"/>
        <w:spacing w:line="276" w:lineRule="auto"/>
        <w:ind w:right="600"/>
        <w:rPr>
          <w:sz w:val="24"/>
          <w:szCs w:val="24"/>
        </w:rPr>
      </w:pPr>
      <w:r w:rsidRPr="00AC3921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»</w:t>
      </w:r>
    </w:p>
    <w:p w:rsidR="00AC3921" w:rsidRPr="00964581" w:rsidRDefault="00AC3921" w:rsidP="00AC3921">
      <w:pPr>
        <w:pStyle w:val="40"/>
        <w:shd w:val="clear" w:color="auto" w:fill="auto"/>
        <w:spacing w:before="0" w:line="276" w:lineRule="auto"/>
        <w:rPr>
          <w:rStyle w:val="4"/>
          <w:color w:val="000000"/>
          <w:sz w:val="28"/>
          <w:szCs w:val="28"/>
        </w:rPr>
      </w:pPr>
    </w:p>
    <w:p w:rsidR="00AC3921" w:rsidRDefault="00AC3921" w:rsidP="00AC3921">
      <w:pPr>
        <w:ind w:firstLine="709"/>
        <w:jc w:val="center"/>
        <w:rPr>
          <w:rFonts w:ascii="Times New Roman"/>
          <w:b/>
          <w:color w:val="1B1F21"/>
          <w:sz w:val="28"/>
          <w:szCs w:val="28"/>
        </w:rPr>
      </w:pPr>
      <w:r>
        <w:rPr>
          <w:rFonts w:ascii="Times New Roman"/>
          <w:b/>
          <w:color w:val="1B1F21"/>
          <w:sz w:val="28"/>
          <w:szCs w:val="28"/>
        </w:rPr>
        <w:t>Начало курсов осуществляется</w:t>
      </w:r>
      <w:r w:rsidRPr="00456C2C">
        <w:rPr>
          <w:rFonts w:ascii="Times New Roman"/>
          <w:b/>
          <w:color w:val="1B1F21"/>
          <w:sz w:val="28"/>
          <w:szCs w:val="28"/>
        </w:rPr>
        <w:t xml:space="preserve"> по мере комплектования групп</w:t>
      </w:r>
      <w:r>
        <w:rPr>
          <w:rFonts w:ascii="Times New Roman"/>
          <w:b/>
          <w:color w:val="1B1F21"/>
          <w:sz w:val="28"/>
          <w:szCs w:val="28"/>
        </w:rPr>
        <w:t xml:space="preserve"> </w:t>
      </w:r>
    </w:p>
    <w:p w:rsidR="00AC3921" w:rsidRPr="00456C2C" w:rsidRDefault="00AC3921" w:rsidP="00AC3921">
      <w:pPr>
        <w:ind w:firstLine="709"/>
        <w:jc w:val="center"/>
        <w:rPr>
          <w:rFonts w:ascii="Times New Roman"/>
          <w:b/>
          <w:color w:val="1B1F21"/>
          <w:sz w:val="28"/>
          <w:szCs w:val="28"/>
        </w:rPr>
      </w:pPr>
      <w:r>
        <w:rPr>
          <w:rFonts w:ascii="Times New Roman"/>
          <w:b/>
          <w:color w:val="1B1F21"/>
          <w:sz w:val="28"/>
          <w:szCs w:val="28"/>
        </w:rPr>
        <w:t>(сентябрь 2020, октябрь 2020</w:t>
      </w:r>
      <w:r w:rsidR="006E61DB">
        <w:rPr>
          <w:rFonts w:ascii="Times New Roman"/>
          <w:b/>
          <w:color w:val="1B1F21"/>
          <w:sz w:val="28"/>
          <w:szCs w:val="28"/>
        </w:rPr>
        <w:t>, ноябрь 2020, декабрь 2020</w:t>
      </w:r>
      <w:r>
        <w:rPr>
          <w:rFonts w:ascii="Times New Roman"/>
          <w:b/>
          <w:color w:val="1B1F21"/>
          <w:sz w:val="28"/>
          <w:szCs w:val="28"/>
        </w:rPr>
        <w:t>)</w:t>
      </w:r>
    </w:p>
    <w:p w:rsidR="00AC3921" w:rsidRPr="00964581" w:rsidRDefault="00AC3921" w:rsidP="00AC3921">
      <w:pPr>
        <w:pStyle w:val="40"/>
        <w:shd w:val="clear" w:color="auto" w:fill="auto"/>
        <w:spacing w:before="0" w:line="276" w:lineRule="auto"/>
        <w:rPr>
          <w:rStyle w:val="4"/>
          <w:color w:val="000000"/>
          <w:sz w:val="28"/>
          <w:szCs w:val="28"/>
        </w:rPr>
      </w:pP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  <w:r w:rsidRPr="00AC3921">
        <w:rPr>
          <w:rStyle w:val="4"/>
          <w:color w:val="000000"/>
          <w:sz w:val="28"/>
          <w:szCs w:val="28"/>
        </w:rPr>
        <w:t>Категория слушателей:</w:t>
      </w:r>
    </w:p>
    <w:p w:rsidR="00AC3921" w:rsidRPr="00964581" w:rsidRDefault="00AC3921" w:rsidP="00AC392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964581">
        <w:rPr>
          <w:rFonts w:ascii="Times New Roman" w:cs="Times New Roman"/>
          <w:sz w:val="28"/>
          <w:szCs w:val="28"/>
        </w:rPr>
        <w:t>Руководители</w:t>
      </w:r>
      <w:r w:rsidR="006D4F55">
        <w:rPr>
          <w:rFonts w:ascii="Times New Roman" w:cs="Times New Roman"/>
          <w:sz w:val="28"/>
          <w:szCs w:val="28"/>
        </w:rPr>
        <w:t xml:space="preserve"> учреждений, </w:t>
      </w:r>
      <w:r w:rsidRPr="00964581">
        <w:rPr>
          <w:rFonts w:ascii="Times New Roman" w:cs="Times New Roman"/>
          <w:sz w:val="28"/>
          <w:szCs w:val="28"/>
        </w:rPr>
        <w:t>организаций, оказывающих услуги населению, работающих с населением.</w:t>
      </w:r>
    </w:p>
    <w:p w:rsidR="00AC3921" w:rsidRPr="00964581" w:rsidRDefault="00AC3921" w:rsidP="00AC392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964581">
        <w:rPr>
          <w:rFonts w:ascii="Times New Roman" w:cs="Times New Roman"/>
          <w:sz w:val="28"/>
          <w:szCs w:val="28"/>
        </w:rPr>
        <w:t>Руководители и ответственные за антитеррористическую деятельность администраций и органов местного самоуправления.</w:t>
      </w:r>
    </w:p>
    <w:p w:rsidR="00AC3921" w:rsidRPr="00964581" w:rsidRDefault="00AC3921" w:rsidP="00AC392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cs="Times New Roman"/>
          <w:sz w:val="28"/>
          <w:szCs w:val="28"/>
        </w:rPr>
      </w:pPr>
      <w:r w:rsidRPr="00964581">
        <w:rPr>
          <w:rFonts w:ascii="Times New Roman" w:cs="Times New Roman"/>
          <w:sz w:val="28"/>
          <w:szCs w:val="28"/>
        </w:rPr>
        <w:t>Прочие должностные лица и специалисты в области организации вопросов безопасности и антитеррористической защищенности объектов, а также обучения населения основам профилактики терроризма.</w:t>
      </w:r>
    </w:p>
    <w:p w:rsidR="00AC3921" w:rsidRPr="00964581" w:rsidRDefault="00AC3921" w:rsidP="00AC3921">
      <w:pPr>
        <w:pStyle w:val="40"/>
        <w:shd w:val="clear" w:color="auto" w:fill="auto"/>
        <w:spacing w:before="0" w:line="276" w:lineRule="auto"/>
        <w:rPr>
          <w:rStyle w:val="4"/>
          <w:color w:val="000000"/>
          <w:sz w:val="28"/>
          <w:szCs w:val="28"/>
        </w:rPr>
      </w:pPr>
    </w:p>
    <w:p w:rsidR="00AC3921" w:rsidRPr="00CF62A0" w:rsidRDefault="00AC3921" w:rsidP="00AC3921">
      <w:pPr>
        <w:pStyle w:val="2"/>
        <w:tabs>
          <w:tab w:val="clear" w:pos="576"/>
        </w:tabs>
        <w:rPr>
          <w:b/>
          <w:sz w:val="28"/>
          <w:szCs w:val="28"/>
        </w:rPr>
      </w:pPr>
      <w:r>
        <w:rPr>
          <w:rStyle w:val="HTML"/>
          <w:b/>
          <w:sz w:val="28"/>
          <w:szCs w:val="28"/>
        </w:rPr>
        <w:t>Объем: 300</w:t>
      </w:r>
      <w:r w:rsidRPr="002F3AB6">
        <w:rPr>
          <w:rFonts w:eastAsia="Arial Unicode MS"/>
          <w:b/>
          <w:bCs/>
          <w:color w:val="000000"/>
          <w:sz w:val="28"/>
          <w:szCs w:val="28"/>
        </w:rPr>
        <w:t xml:space="preserve"> часов</w:t>
      </w:r>
      <w:r>
        <w:rPr>
          <w:b/>
          <w:sz w:val="28"/>
          <w:szCs w:val="28"/>
        </w:rPr>
        <w:t>, интенсивный курс - 2 месяца</w:t>
      </w:r>
    </w:p>
    <w:p w:rsidR="00AC3921" w:rsidRDefault="00AC3921" w:rsidP="00AC3921">
      <w:pPr>
        <w:jc w:val="both"/>
        <w:rPr>
          <w:rFonts w:ascii="Times New Roman"/>
          <w:b/>
          <w:color w:val="C00000"/>
          <w:sz w:val="28"/>
          <w:szCs w:val="28"/>
        </w:rPr>
      </w:pPr>
    </w:p>
    <w:p w:rsidR="00AC3921" w:rsidRPr="00CF62A0" w:rsidRDefault="00AC3921" w:rsidP="00AC3921">
      <w:pPr>
        <w:jc w:val="both"/>
        <w:rPr>
          <w:rFonts w:ascii="Times New Roman"/>
          <w:b/>
          <w:sz w:val="28"/>
          <w:szCs w:val="28"/>
        </w:rPr>
      </w:pPr>
      <w:r w:rsidRPr="00CF62A0">
        <w:rPr>
          <w:rFonts w:ascii="Times New Roman"/>
          <w:b/>
          <w:sz w:val="28"/>
          <w:szCs w:val="28"/>
        </w:rPr>
        <w:t>Стоимость обучения  за одного слушателя</w:t>
      </w:r>
      <w:r w:rsidRPr="00CF62A0">
        <w:rPr>
          <w:rFonts w:ascii="Times New Roman"/>
          <w:sz w:val="28"/>
          <w:szCs w:val="28"/>
        </w:rPr>
        <w:t xml:space="preserve">  </w:t>
      </w:r>
      <w:r w:rsidRPr="00CF62A0">
        <w:rPr>
          <w:rFonts w:ascii="Times New Roman"/>
          <w:b/>
          <w:sz w:val="28"/>
          <w:szCs w:val="28"/>
        </w:rPr>
        <w:t xml:space="preserve">- </w:t>
      </w:r>
      <w:r>
        <w:rPr>
          <w:rFonts w:ascii="Times New Roman"/>
          <w:b/>
          <w:sz w:val="28"/>
          <w:szCs w:val="28"/>
        </w:rPr>
        <w:t>1</w:t>
      </w:r>
      <w:r w:rsidR="006E61DB">
        <w:rPr>
          <w:rFonts w:ascii="Times New Roman"/>
          <w:b/>
          <w:sz w:val="28"/>
          <w:szCs w:val="28"/>
        </w:rPr>
        <w:t>25</w:t>
      </w:r>
      <w:r w:rsidRPr="00CF62A0">
        <w:rPr>
          <w:rFonts w:ascii="Times New Roman"/>
          <w:b/>
          <w:sz w:val="28"/>
          <w:szCs w:val="28"/>
        </w:rPr>
        <w:t>00 рублей.</w:t>
      </w:r>
    </w:p>
    <w:p w:rsidR="00AC3921" w:rsidRDefault="00AC3921" w:rsidP="00AC3921">
      <w:pPr>
        <w:pStyle w:val="2"/>
        <w:tabs>
          <w:tab w:val="clear" w:pos="576"/>
        </w:tabs>
        <w:rPr>
          <w:b/>
          <w:sz w:val="28"/>
          <w:szCs w:val="28"/>
        </w:rPr>
      </w:pPr>
    </w:p>
    <w:p w:rsidR="00AC3921" w:rsidRDefault="00AC3921" w:rsidP="00AC3921">
      <w:pPr>
        <w:pStyle w:val="2"/>
        <w:tabs>
          <w:tab w:val="clear" w:pos="576"/>
        </w:tabs>
        <w:rPr>
          <w:sz w:val="28"/>
          <w:szCs w:val="28"/>
        </w:rPr>
      </w:pPr>
      <w:r w:rsidRPr="007F6E8F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7F6E8F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: </w:t>
      </w:r>
      <w:r w:rsidRPr="00AF4548">
        <w:rPr>
          <w:sz w:val="28"/>
          <w:szCs w:val="28"/>
        </w:rPr>
        <w:t>за</w:t>
      </w:r>
      <w:r w:rsidRPr="00781768">
        <w:rPr>
          <w:sz w:val="28"/>
          <w:szCs w:val="28"/>
        </w:rPr>
        <w:t>очная</w:t>
      </w:r>
      <w:r>
        <w:rPr>
          <w:sz w:val="28"/>
          <w:szCs w:val="28"/>
        </w:rPr>
        <w:t xml:space="preserve"> с применением электронного обучения и дистанционных образовательных технологий.</w:t>
      </w:r>
    </w:p>
    <w:p w:rsidR="006E61DB" w:rsidRPr="006E61DB" w:rsidRDefault="006E61DB" w:rsidP="006E61DB">
      <w:pPr>
        <w:rPr>
          <w:lang w:eastAsia="zh-CN"/>
        </w:rPr>
      </w:pPr>
    </w:p>
    <w:p w:rsidR="00AC3921" w:rsidRDefault="00AC3921" w:rsidP="00AC3921">
      <w:pPr>
        <w:tabs>
          <w:tab w:val="right" w:leader="underscore" w:pos="9639"/>
        </w:tabs>
        <w:jc w:val="both"/>
        <w:rPr>
          <w:rStyle w:val="21"/>
          <w:sz w:val="28"/>
          <w:szCs w:val="28"/>
        </w:rPr>
      </w:pPr>
      <w:proofErr w:type="gramStart"/>
      <w:r w:rsidRPr="007F6E8F">
        <w:rPr>
          <w:rFonts w:ascii="Times New Roman"/>
          <w:b/>
          <w:bCs/>
          <w:sz w:val="28"/>
          <w:szCs w:val="28"/>
        </w:rPr>
        <w:t>Документ о квалификации</w:t>
      </w:r>
      <w:r>
        <w:rPr>
          <w:rFonts w:ascii="Times New Roman"/>
          <w:b/>
          <w:bCs/>
          <w:sz w:val="28"/>
          <w:szCs w:val="28"/>
        </w:rPr>
        <w:t>:</w:t>
      </w:r>
      <w:r w:rsidRPr="00381552">
        <w:rPr>
          <w:rFonts w:ascii="Times New Roman"/>
          <w:bCs/>
          <w:color w:val="993300"/>
          <w:sz w:val="28"/>
          <w:szCs w:val="28"/>
        </w:rPr>
        <w:t xml:space="preserve"> </w:t>
      </w:r>
      <w:r w:rsidRPr="004A76DB">
        <w:rPr>
          <w:rFonts w:ascii="Times New Roman"/>
          <w:bCs/>
          <w:sz w:val="28"/>
          <w:szCs w:val="28"/>
        </w:rPr>
        <w:t xml:space="preserve">диплом о профессиональной переподготовке (предоставляющий право на ведение нового вида профессиональной деятельности и с присвоением квалификации </w:t>
      </w:r>
      <w:r w:rsidRPr="00AC3921">
        <w:rPr>
          <w:rStyle w:val="21"/>
          <w:sz w:val="28"/>
          <w:szCs w:val="28"/>
        </w:rPr>
        <w:t>«Специалист по безопасности и антитеррористической защищенности объектов (территорий) образовательной организации».</w:t>
      </w:r>
      <w:proofErr w:type="gramEnd"/>
    </w:p>
    <w:p w:rsidR="00AC3921" w:rsidRDefault="00AC3921" w:rsidP="00AC3921">
      <w:pPr>
        <w:tabs>
          <w:tab w:val="right" w:leader="underscore" w:pos="9639"/>
        </w:tabs>
        <w:jc w:val="both"/>
        <w:rPr>
          <w:rStyle w:val="21"/>
          <w:sz w:val="28"/>
          <w:szCs w:val="28"/>
        </w:rPr>
      </w:pPr>
    </w:p>
    <w:p w:rsidR="00AC3921" w:rsidRPr="00AF4548" w:rsidRDefault="00AC3921" w:rsidP="00AC3921">
      <w:pPr>
        <w:tabs>
          <w:tab w:val="right" w:leader="underscore" w:pos="9639"/>
        </w:tabs>
        <w:jc w:val="both"/>
        <w:rPr>
          <w:rFonts w:ascii="Times New Roman"/>
          <w:b/>
          <w:sz w:val="28"/>
          <w:szCs w:val="28"/>
        </w:rPr>
      </w:pPr>
      <w:r w:rsidRPr="00AF4548">
        <w:rPr>
          <w:rFonts w:ascii="Times New Roman"/>
          <w:b/>
          <w:sz w:val="28"/>
          <w:szCs w:val="28"/>
        </w:rPr>
        <w:t>К освоению программы допускаются:</w:t>
      </w:r>
    </w:p>
    <w:p w:rsidR="00AC3921" w:rsidRPr="00AF4548" w:rsidRDefault="00AC3921" w:rsidP="00AC3921">
      <w:pPr>
        <w:pStyle w:val="a3"/>
        <w:tabs>
          <w:tab w:val="right" w:leader="underscore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4548">
        <w:rPr>
          <w:rFonts w:ascii="Times New Roman" w:hAnsi="Times New Roman"/>
          <w:sz w:val="28"/>
          <w:szCs w:val="28"/>
        </w:rPr>
        <w:t>- лица, имеющие высшее образование</w:t>
      </w:r>
      <w:r w:rsidR="006E61DB">
        <w:rPr>
          <w:rFonts w:ascii="Times New Roman" w:hAnsi="Times New Roman"/>
          <w:sz w:val="28"/>
          <w:szCs w:val="28"/>
        </w:rPr>
        <w:t>.</w:t>
      </w:r>
      <w:r w:rsidRPr="00AF4548">
        <w:rPr>
          <w:rFonts w:ascii="Times New Roman" w:hAnsi="Times New Roman"/>
          <w:sz w:val="28"/>
          <w:szCs w:val="28"/>
        </w:rPr>
        <w:t xml:space="preserve"> </w:t>
      </w:r>
    </w:p>
    <w:p w:rsidR="00AC3921" w:rsidRPr="00964581" w:rsidRDefault="00AC3921" w:rsidP="00AC3921">
      <w:pPr>
        <w:pStyle w:val="210"/>
        <w:shd w:val="clear" w:color="auto" w:fill="auto"/>
        <w:spacing w:after="0" w:line="276" w:lineRule="auto"/>
        <w:ind w:firstLine="0"/>
        <w:rPr>
          <w:rStyle w:val="22"/>
          <w:color w:val="000000"/>
          <w:sz w:val="28"/>
          <w:szCs w:val="28"/>
        </w:rPr>
      </w:pPr>
    </w:p>
    <w:p w:rsidR="00AC3921" w:rsidRPr="00AC3921" w:rsidRDefault="00AC3921" w:rsidP="00AC3921">
      <w:pPr>
        <w:pStyle w:val="21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proofErr w:type="gramStart"/>
      <w:r w:rsidRPr="00AC3921">
        <w:rPr>
          <w:rStyle w:val="22"/>
          <w:color w:val="000000"/>
          <w:sz w:val="28"/>
          <w:szCs w:val="28"/>
        </w:rPr>
        <w:lastRenderedPageBreak/>
        <w:t xml:space="preserve">Основной целью программы </w:t>
      </w:r>
      <w:r w:rsidRPr="00AC3921">
        <w:rPr>
          <w:rStyle w:val="21"/>
          <w:color w:val="000000"/>
          <w:sz w:val="28"/>
          <w:szCs w:val="28"/>
        </w:rPr>
        <w:t>является получение компетенций, необходимых для выполнения нового вида профессиональной деятельности (обеспечение комплексной безопасности и антитеррористической защищенности объекта (территории), приобретение новой квалификации «Специалист по безопасности и антитеррористической защищенности объектов (территорий) образовательной организации».</w:t>
      </w:r>
      <w:proofErr w:type="gramEnd"/>
    </w:p>
    <w:p w:rsidR="00AC3921" w:rsidRPr="00AC3921" w:rsidRDefault="00AC3921" w:rsidP="00AC3921">
      <w:pPr>
        <w:pStyle w:val="40"/>
        <w:shd w:val="clear" w:color="auto" w:fill="auto"/>
        <w:spacing w:before="120" w:line="276" w:lineRule="auto"/>
        <w:jc w:val="both"/>
        <w:rPr>
          <w:sz w:val="28"/>
          <w:szCs w:val="28"/>
        </w:rPr>
      </w:pPr>
      <w:r w:rsidRPr="00AC3921">
        <w:rPr>
          <w:rStyle w:val="4"/>
          <w:color w:val="000000"/>
          <w:sz w:val="28"/>
          <w:szCs w:val="28"/>
        </w:rPr>
        <w:t>Планируемые результаты обучения</w:t>
      </w:r>
    </w:p>
    <w:p w:rsidR="00AC3921" w:rsidRPr="00AC3921" w:rsidRDefault="00AC3921" w:rsidP="00AC3921">
      <w:pPr>
        <w:spacing w:line="276" w:lineRule="auto"/>
        <w:ind w:firstLine="567"/>
        <w:jc w:val="both"/>
        <w:rPr>
          <w:rFonts w:ascii="Times New Roman" w:cs="Times New Roman"/>
          <w:sz w:val="28"/>
          <w:szCs w:val="28"/>
        </w:rPr>
      </w:pPr>
      <w:proofErr w:type="gramStart"/>
      <w:r w:rsidRPr="00AC3921">
        <w:rPr>
          <w:rStyle w:val="21"/>
          <w:sz w:val="28"/>
          <w:szCs w:val="28"/>
        </w:rPr>
        <w:t>Выпускник должен обладать профессиональными компетенциями, соответствующими виду деятельности (ВД) (по соответствующему профессиональному стандарту (ПС):</w:t>
      </w:r>
      <w:r w:rsidRPr="00AC3921">
        <w:rPr>
          <w:rFonts w:ascii="Times New Roman" w:cs="Times New Roman"/>
          <w:sz w:val="28"/>
          <w:szCs w:val="28"/>
        </w:rPr>
        <w:t xml:space="preserve"> </w:t>
      </w:r>
      <w:proofErr w:type="gramEnd"/>
    </w:p>
    <w:p w:rsidR="00AC3921" w:rsidRPr="00AC3921" w:rsidRDefault="00AC3921" w:rsidP="00AC3921">
      <w:pPr>
        <w:spacing w:line="276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AC3921">
        <w:rPr>
          <w:rStyle w:val="21"/>
          <w:sz w:val="28"/>
          <w:szCs w:val="28"/>
        </w:rPr>
        <w:t xml:space="preserve"> о</w:t>
      </w:r>
      <w:r w:rsidRPr="00AC3921">
        <w:rPr>
          <w:rFonts w:ascii="Times New Roman" w:cs="Times New Roman"/>
          <w:color w:val="auto"/>
          <w:sz w:val="28"/>
          <w:szCs w:val="28"/>
        </w:rPr>
        <w:t xml:space="preserve">казание услуг охраны образовательных организаций с использованием персонала и оборудования для предотвращения правонарушений на территории и в помещениях образовательных организаций;  </w:t>
      </w:r>
    </w:p>
    <w:p w:rsidR="00AC3921" w:rsidRPr="00AC3921" w:rsidRDefault="00AC3921" w:rsidP="00AC3921">
      <w:pPr>
        <w:spacing w:line="276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AC3921">
        <w:rPr>
          <w:rFonts w:ascii="Times New Roman" w:cs="Times New Roman"/>
          <w:sz w:val="28"/>
          <w:szCs w:val="28"/>
        </w:rPr>
        <w:t>осуществление мероприятий по безопасности и антитеррористической защищенности объектов (территорий) в соответствии с законодательством Российской Федерации и локальной нормативно-правовой базой;</w:t>
      </w:r>
    </w:p>
    <w:p w:rsidR="00AC3921" w:rsidRDefault="00AC3921" w:rsidP="00AC3921">
      <w:pPr>
        <w:tabs>
          <w:tab w:val="left" w:pos="1985"/>
        </w:tabs>
        <w:jc w:val="both"/>
        <w:rPr>
          <w:rFonts w:ascii="Times New Roman"/>
          <w:b/>
          <w:sz w:val="28"/>
          <w:szCs w:val="28"/>
        </w:rPr>
      </w:pPr>
    </w:p>
    <w:p w:rsidR="00AC3921" w:rsidRDefault="00AC3921" w:rsidP="00AC3921">
      <w:pPr>
        <w:tabs>
          <w:tab w:val="left" w:pos="1985"/>
        </w:tabs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Перечень изучаемых дисциплин 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sz w:val="28"/>
          <w:szCs w:val="28"/>
        </w:rPr>
      </w:pPr>
      <w:r w:rsidRPr="00AC3921">
        <w:rPr>
          <w:sz w:val="28"/>
          <w:szCs w:val="28"/>
        </w:rPr>
        <w:t>Модуль 1 Базовый модуль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Производственная безопасность.  Содержание зданий и территорий образовательных организаций.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Пожарная безопасность зданий и сооружений, технологических процессов.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 xml:space="preserve">Защита в чрезвычайных (кризисных) ситуациях.  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Управление безопасностью труда.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Надзор и контроль в сфере безопасности. Юридическая ответственность за нарушения.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rStyle w:val="220"/>
          <w:b/>
          <w:color w:val="000000"/>
          <w:sz w:val="28"/>
          <w:szCs w:val="28"/>
        </w:rPr>
      </w:pPr>
      <w:r w:rsidRPr="00AC3921">
        <w:rPr>
          <w:rStyle w:val="220"/>
          <w:b/>
          <w:sz w:val="28"/>
          <w:szCs w:val="28"/>
        </w:rPr>
        <w:t>Модуль 2 Профессиональный модуль</w:t>
      </w:r>
    </w:p>
    <w:p w:rsidR="00AC3921" w:rsidRPr="00AC3921" w:rsidRDefault="00AC3921" w:rsidP="00AC3921">
      <w:pPr>
        <w:pStyle w:val="21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AC3921">
        <w:rPr>
          <w:sz w:val="28"/>
          <w:szCs w:val="28"/>
        </w:rPr>
        <w:t>Нормативно-правовое обеспечение в области  безопасности  и антитеррористической защищенности объекта и территории образовательных организаций. Классификация критически важных объектов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Стратегия  борьбы с терроризмом.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Алгоритм организации охраны и обеспечения безопасности на объектах образовательной организации (территории).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Порядок действий органов управления при угрозе и совершенствовании террористических актов.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Подготовка документации по антитеррористической защищенности объекта.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rStyle w:val="220"/>
          <w:b/>
          <w:color w:val="000000"/>
          <w:sz w:val="28"/>
          <w:szCs w:val="28"/>
        </w:rPr>
      </w:pPr>
      <w:r w:rsidRPr="00AC3921">
        <w:rPr>
          <w:rStyle w:val="220"/>
          <w:b/>
          <w:sz w:val="28"/>
          <w:szCs w:val="28"/>
        </w:rPr>
        <w:t>Модуль 3. Специальный модуль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 xml:space="preserve">Организация безопасности при перевозке </w:t>
      </w:r>
      <w:proofErr w:type="gramStart"/>
      <w:r w:rsidRPr="00AC3921">
        <w:rPr>
          <w:b w:val="0"/>
          <w:sz w:val="28"/>
          <w:szCs w:val="28"/>
        </w:rPr>
        <w:t>обучающихся</w:t>
      </w:r>
      <w:proofErr w:type="gramEnd"/>
      <w:r w:rsidRPr="00AC3921">
        <w:rPr>
          <w:b w:val="0"/>
          <w:sz w:val="28"/>
          <w:szCs w:val="28"/>
        </w:rPr>
        <w:t xml:space="preserve">  автомобильном и </w:t>
      </w:r>
      <w:r w:rsidRPr="00AC3921">
        <w:rPr>
          <w:b w:val="0"/>
          <w:sz w:val="28"/>
          <w:szCs w:val="28"/>
        </w:rPr>
        <w:lastRenderedPageBreak/>
        <w:t>железнодорожном транспорте.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Обеспечение безопасности пребывания на территориях образовательных организациях.</w:t>
      </w: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jc w:val="both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 xml:space="preserve">Организация работы в образовательных учреждениях при объявлении пандемии, в том числе </w:t>
      </w:r>
      <w:proofErr w:type="spellStart"/>
      <w:r w:rsidRPr="00AC3921">
        <w:rPr>
          <w:b w:val="0"/>
          <w:sz w:val="28"/>
          <w:szCs w:val="28"/>
        </w:rPr>
        <w:t>коронавирусе</w:t>
      </w:r>
      <w:proofErr w:type="spellEnd"/>
      <w:r w:rsidRPr="00AC3921">
        <w:rPr>
          <w:b w:val="0"/>
          <w:sz w:val="28"/>
          <w:szCs w:val="28"/>
        </w:rPr>
        <w:t xml:space="preserve"> (</w:t>
      </w:r>
      <w:r w:rsidRPr="00AC3921">
        <w:rPr>
          <w:b w:val="0"/>
          <w:sz w:val="28"/>
          <w:szCs w:val="28"/>
          <w:lang w:val="en-US"/>
        </w:rPr>
        <w:t>COVID</w:t>
      </w:r>
      <w:r w:rsidRPr="00AC3921">
        <w:rPr>
          <w:b w:val="0"/>
          <w:sz w:val="28"/>
          <w:szCs w:val="28"/>
        </w:rPr>
        <w:t>-19).</w:t>
      </w:r>
    </w:p>
    <w:p w:rsidR="00AC3921" w:rsidRDefault="00AC3921" w:rsidP="00AC3921">
      <w:pPr>
        <w:pStyle w:val="40"/>
        <w:shd w:val="clear" w:color="auto" w:fill="auto"/>
        <w:spacing w:before="0" w:line="276" w:lineRule="auto"/>
        <w:ind w:right="60"/>
        <w:rPr>
          <w:b w:val="0"/>
          <w:sz w:val="28"/>
          <w:szCs w:val="28"/>
        </w:rPr>
      </w:pPr>
      <w:r w:rsidRPr="00AC3921">
        <w:rPr>
          <w:b w:val="0"/>
          <w:sz w:val="28"/>
          <w:szCs w:val="28"/>
        </w:rPr>
        <w:t>Оказание первой помощи пострадавшим при несчастных случаях.</w:t>
      </w:r>
    </w:p>
    <w:p w:rsidR="00AC3921" w:rsidRPr="005349A0" w:rsidRDefault="00AC3921" w:rsidP="00AC3921">
      <w:pPr>
        <w:jc w:val="both"/>
        <w:rPr>
          <w:rFonts w:ascii="Times New Roman"/>
          <w:b/>
          <w:sz w:val="28"/>
          <w:szCs w:val="28"/>
        </w:rPr>
      </w:pPr>
      <w:r w:rsidRPr="005349A0">
        <w:rPr>
          <w:rFonts w:ascii="Times New Roman"/>
          <w:b/>
          <w:sz w:val="28"/>
          <w:szCs w:val="28"/>
        </w:rPr>
        <w:t xml:space="preserve">Регистрация на курс    </w:t>
      </w:r>
    </w:p>
    <w:p w:rsidR="00AC3921" w:rsidRPr="005349A0" w:rsidRDefault="00AC3921" w:rsidP="00AC3921">
      <w:pPr>
        <w:jc w:val="both"/>
        <w:rPr>
          <w:rFonts w:ascii="Times New Roman"/>
          <w:b/>
          <w:sz w:val="28"/>
          <w:szCs w:val="28"/>
        </w:rPr>
      </w:pPr>
    </w:p>
    <w:p w:rsidR="00AC3921" w:rsidRDefault="00AC3921" w:rsidP="00AC3921">
      <w:pPr>
        <w:jc w:val="both"/>
        <w:rPr>
          <w:rFonts w:ascii="Times New Roman"/>
          <w:sz w:val="28"/>
          <w:szCs w:val="28"/>
        </w:rPr>
      </w:pPr>
      <w:r w:rsidRPr="00FE7059">
        <w:rPr>
          <w:rFonts w:ascii="Times New Roman"/>
          <w:sz w:val="28"/>
          <w:szCs w:val="28"/>
        </w:rPr>
        <w:t xml:space="preserve">   Чтобы</w:t>
      </w:r>
      <w:r>
        <w:rPr>
          <w:rFonts w:ascii="Times New Roman"/>
          <w:sz w:val="28"/>
          <w:szCs w:val="28"/>
        </w:rPr>
        <w:t xml:space="preserve"> зарегистрироваться на курс</w:t>
      </w:r>
      <w:r w:rsidRPr="00FE7059">
        <w:rPr>
          <w:rFonts w:ascii="Times New Roman"/>
          <w:sz w:val="28"/>
          <w:szCs w:val="28"/>
        </w:rPr>
        <w:t xml:space="preserve">, пожалуйста, свяжитесь с нами по телефону </w:t>
      </w:r>
      <w:r w:rsidRPr="00D05C4E">
        <w:rPr>
          <w:rFonts w:ascii="Times New Roman"/>
          <w:b/>
          <w:sz w:val="28"/>
          <w:szCs w:val="28"/>
        </w:rPr>
        <w:t>+7 9629103642</w:t>
      </w:r>
      <w:r w:rsidRPr="00FE7059">
        <w:rPr>
          <w:rFonts w:ascii="Times New Roman"/>
          <w:sz w:val="28"/>
          <w:szCs w:val="28"/>
        </w:rPr>
        <w:t xml:space="preserve"> в рабочее время  с 10.00 до 18.00 (Московское время)</w:t>
      </w:r>
      <w:r>
        <w:rPr>
          <w:rFonts w:ascii="Times New Roman"/>
          <w:sz w:val="28"/>
          <w:szCs w:val="28"/>
        </w:rPr>
        <w:t xml:space="preserve"> или оставьте заявку на официальном сайте АНО ВО «ИДК» (</w:t>
      </w:r>
      <w:hyperlink r:id="rId6" w:history="1"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www</w:t>
        </w:r>
        <w:r w:rsidRPr="00807E4F">
          <w:rPr>
            <w:rStyle w:val="a7"/>
            <w:rFonts w:ascii="Times New Roman"/>
            <w:b/>
            <w:sz w:val="28"/>
            <w:szCs w:val="28"/>
          </w:rPr>
          <w:t>.</w:t>
        </w:r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ideka</w:t>
        </w:r>
        <w:r w:rsidRPr="00807E4F">
          <w:rPr>
            <w:rStyle w:val="a7"/>
            <w:rFonts w:ascii="Times New Roman"/>
            <w:b/>
            <w:sz w:val="28"/>
            <w:szCs w:val="28"/>
          </w:rPr>
          <w:t>.</w:t>
        </w:r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ru</w:t>
        </w:r>
      </w:hyperlink>
      <w:r w:rsidRPr="00FE7059">
        <w:rPr>
          <w:rFonts w:ascii="Times New Roman"/>
          <w:sz w:val="28"/>
          <w:szCs w:val="28"/>
        </w:rPr>
        <w:t>)</w:t>
      </w:r>
      <w:r>
        <w:rPr>
          <w:rFonts w:ascii="Times New Roman"/>
          <w:sz w:val="28"/>
          <w:szCs w:val="28"/>
        </w:rPr>
        <w:t xml:space="preserve">, в разделе «Дополнительное профессиональное образование» или </w:t>
      </w:r>
      <w:r w:rsidRPr="009F30F1">
        <w:rPr>
          <w:rFonts w:ascii="Times New Roman"/>
          <w:color w:val="1F282C"/>
          <w:sz w:val="28"/>
          <w:szCs w:val="28"/>
        </w:rPr>
        <w:t xml:space="preserve"> </w:t>
      </w:r>
      <w:r>
        <w:rPr>
          <w:rFonts w:ascii="Times New Roman"/>
          <w:color w:val="1F282C"/>
          <w:sz w:val="28"/>
          <w:szCs w:val="28"/>
        </w:rPr>
        <w:t xml:space="preserve">на адрес </w:t>
      </w:r>
      <w:r w:rsidRPr="00FE7059">
        <w:rPr>
          <w:rFonts w:ascii="Times New Roman"/>
          <w:color w:val="1F282C"/>
          <w:sz w:val="28"/>
          <w:szCs w:val="28"/>
        </w:rPr>
        <w:t>электронной почт</w:t>
      </w:r>
      <w:r>
        <w:rPr>
          <w:rFonts w:ascii="Times New Roman"/>
          <w:color w:val="1F282C"/>
          <w:sz w:val="28"/>
          <w:szCs w:val="28"/>
        </w:rPr>
        <w:t>ы</w:t>
      </w:r>
      <w:r w:rsidRPr="00FE7059">
        <w:rPr>
          <w:rFonts w:ascii="Times New Roman"/>
          <w:b/>
          <w:sz w:val="28"/>
          <w:szCs w:val="28"/>
        </w:rPr>
        <w:t xml:space="preserve"> </w:t>
      </w:r>
      <w:hyperlink r:id="rId7" w:history="1"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budanovairyna</w:t>
        </w:r>
        <w:r w:rsidRPr="00807E4F">
          <w:rPr>
            <w:rStyle w:val="a7"/>
            <w:rFonts w:ascii="Times New Roman"/>
            <w:b/>
            <w:sz w:val="28"/>
            <w:szCs w:val="28"/>
          </w:rPr>
          <w:t>@</w:t>
        </w:r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yandex</w:t>
        </w:r>
        <w:r w:rsidRPr="00807E4F">
          <w:rPr>
            <w:rStyle w:val="a7"/>
            <w:rFonts w:ascii="Times New Roman"/>
            <w:b/>
            <w:sz w:val="28"/>
            <w:szCs w:val="28"/>
          </w:rPr>
          <w:t>.</w:t>
        </w:r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/>
          <w:color w:val="1F282C"/>
          <w:sz w:val="28"/>
          <w:szCs w:val="28"/>
        </w:rPr>
        <w:t xml:space="preserve"> (руководителю проекта).</w:t>
      </w:r>
      <w:r w:rsidRPr="00FE7059">
        <w:rPr>
          <w:rFonts w:ascii="Times New Roman"/>
          <w:sz w:val="28"/>
          <w:szCs w:val="28"/>
        </w:rPr>
        <w:br/>
      </w:r>
    </w:p>
    <w:p w:rsidR="00AC3921" w:rsidRPr="00C33146" w:rsidRDefault="00AC3921" w:rsidP="00AC3921">
      <w:pPr>
        <w:jc w:val="both"/>
        <w:rPr>
          <w:rFonts w:ascii="Times New Roman"/>
          <w:color w:val="1F282C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</w:t>
      </w:r>
      <w:r w:rsidRPr="00C33146">
        <w:rPr>
          <w:rFonts w:ascii="Times New Roman"/>
          <w:sz w:val="28"/>
          <w:szCs w:val="28"/>
        </w:rPr>
        <w:t>Прием заявок на обучение осуществляется круглосуточно через сайт.</w:t>
      </w:r>
      <w:r w:rsidRPr="00C33146">
        <w:rPr>
          <w:rFonts w:ascii="Times New Roman"/>
          <w:sz w:val="28"/>
          <w:szCs w:val="28"/>
        </w:rPr>
        <w:br/>
        <w:t xml:space="preserve">     Также вы получите на электронный адрес письмо с подробной информацией о документах, необходимых для зачисления, контактными данными вашего персонального менеджера, доступами для входа на образовательный портал и другой необходимой информацией.</w:t>
      </w:r>
      <w:r w:rsidRPr="00C33146">
        <w:rPr>
          <w:rFonts w:ascii="Times New Roman"/>
          <w:sz w:val="28"/>
          <w:szCs w:val="28"/>
        </w:rPr>
        <w:br/>
      </w:r>
    </w:p>
    <w:p w:rsidR="00AC3921" w:rsidRDefault="00AC3921" w:rsidP="00AC3921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1F282C"/>
          <w:sz w:val="28"/>
          <w:szCs w:val="28"/>
        </w:rPr>
        <w:t xml:space="preserve">Заполненную форму заявки и необходимые документы Вы высылаете на адрес </w:t>
      </w:r>
      <w:r w:rsidRPr="00FE7059">
        <w:rPr>
          <w:rFonts w:ascii="Times New Roman"/>
          <w:color w:val="1F282C"/>
          <w:sz w:val="28"/>
          <w:szCs w:val="28"/>
        </w:rPr>
        <w:t>электронной почт</w:t>
      </w:r>
      <w:r>
        <w:rPr>
          <w:rFonts w:ascii="Times New Roman"/>
          <w:color w:val="1F282C"/>
          <w:sz w:val="28"/>
          <w:szCs w:val="28"/>
        </w:rPr>
        <w:t>ы</w:t>
      </w:r>
      <w:r w:rsidRPr="00FE7059">
        <w:rPr>
          <w:rFonts w:ascii="Times New Roman"/>
          <w:b/>
          <w:sz w:val="28"/>
          <w:szCs w:val="28"/>
        </w:rPr>
        <w:t xml:space="preserve"> </w:t>
      </w:r>
      <w:hyperlink r:id="rId8" w:history="1"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budanovairyna</w:t>
        </w:r>
        <w:r w:rsidRPr="00807E4F">
          <w:rPr>
            <w:rStyle w:val="a7"/>
            <w:rFonts w:ascii="Times New Roman"/>
            <w:b/>
            <w:sz w:val="28"/>
            <w:szCs w:val="28"/>
          </w:rPr>
          <w:t>@</w:t>
        </w:r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yandex</w:t>
        </w:r>
        <w:r w:rsidRPr="00807E4F">
          <w:rPr>
            <w:rStyle w:val="a7"/>
            <w:rFonts w:ascii="Times New Roman"/>
            <w:b/>
            <w:sz w:val="28"/>
            <w:szCs w:val="28"/>
          </w:rPr>
          <w:t>.</w:t>
        </w:r>
        <w:r w:rsidRPr="00807E4F">
          <w:rPr>
            <w:rStyle w:val="a7"/>
            <w:rFonts w:ascii="Times New Roman"/>
            <w:b/>
            <w:sz w:val="28"/>
            <w:szCs w:val="28"/>
            <w:lang w:val="en-US"/>
          </w:rPr>
          <w:t>ru</w:t>
        </w:r>
      </w:hyperlink>
      <w:r w:rsidRPr="00FE7059">
        <w:rPr>
          <w:rFonts w:ascii="Times New Roman"/>
          <w:color w:val="1F282C"/>
          <w:sz w:val="28"/>
          <w:szCs w:val="28"/>
        </w:rPr>
        <w:t>.</w:t>
      </w:r>
      <w:r>
        <w:rPr>
          <w:rFonts w:ascii="Times New Roman"/>
          <w:color w:val="1F282C"/>
          <w:sz w:val="28"/>
          <w:szCs w:val="28"/>
        </w:rPr>
        <w:t xml:space="preserve"> (руководителю проекта).</w:t>
      </w:r>
      <w:r w:rsidRPr="00FE7059">
        <w:rPr>
          <w:rFonts w:ascii="Times New Roman"/>
          <w:sz w:val="28"/>
          <w:szCs w:val="28"/>
        </w:rPr>
        <w:br/>
      </w:r>
    </w:p>
    <w:p w:rsidR="00AC3921" w:rsidRDefault="00AC3921" w:rsidP="00AC3921">
      <w:pPr>
        <w:jc w:val="both"/>
        <w:rPr>
          <w:rFonts w:ascii="Times New Roman"/>
          <w:sz w:val="28"/>
          <w:szCs w:val="28"/>
        </w:rPr>
      </w:pPr>
      <w:r w:rsidRPr="00FE7059">
        <w:rPr>
          <w:rFonts w:ascii="Times New Roman"/>
          <w:sz w:val="28"/>
          <w:szCs w:val="28"/>
        </w:rPr>
        <w:t xml:space="preserve">Конечно же, все документы подаются </w:t>
      </w:r>
      <w:proofErr w:type="spellStart"/>
      <w:r w:rsidRPr="00FE7059">
        <w:rPr>
          <w:rFonts w:ascii="Times New Roman"/>
          <w:sz w:val="28"/>
          <w:szCs w:val="28"/>
        </w:rPr>
        <w:t>онлайн</w:t>
      </w:r>
      <w:proofErr w:type="spellEnd"/>
      <w:r w:rsidRPr="00FE7059">
        <w:rPr>
          <w:rFonts w:ascii="Times New Roman"/>
          <w:sz w:val="28"/>
          <w:szCs w:val="28"/>
        </w:rPr>
        <w:t>!</w:t>
      </w:r>
    </w:p>
    <w:p w:rsidR="00AC3921" w:rsidRDefault="00AC3921" w:rsidP="00AC3921">
      <w:pPr>
        <w:jc w:val="both"/>
        <w:rPr>
          <w:rFonts w:ascii="Times New Roman"/>
          <w:b/>
        </w:rPr>
      </w:pPr>
      <w:r w:rsidRPr="00FE7059">
        <w:rPr>
          <w:rFonts w:ascii="Times New Roman"/>
          <w:b/>
        </w:rPr>
        <w:t xml:space="preserve"> </w:t>
      </w:r>
    </w:p>
    <w:p w:rsidR="00AC3921" w:rsidRPr="005349A0" w:rsidRDefault="00AC3921" w:rsidP="00AC3921">
      <w:pPr>
        <w:jc w:val="both"/>
        <w:rPr>
          <w:rFonts w:ascii="Times New Roman"/>
          <w:b/>
          <w:sz w:val="28"/>
          <w:szCs w:val="28"/>
        </w:rPr>
      </w:pPr>
      <w:r w:rsidRPr="005349A0">
        <w:rPr>
          <w:rFonts w:ascii="Times New Roman"/>
          <w:b/>
          <w:sz w:val="28"/>
          <w:szCs w:val="28"/>
        </w:rPr>
        <w:t>Слушатели предоставляют:</w:t>
      </w:r>
    </w:p>
    <w:p w:rsidR="00AC3921" w:rsidRPr="005349A0" w:rsidRDefault="00AC3921" w:rsidP="00AC3921">
      <w:pPr>
        <w:jc w:val="both"/>
        <w:rPr>
          <w:rFonts w:ascii="Times New Roman"/>
          <w:sz w:val="28"/>
          <w:szCs w:val="28"/>
        </w:rPr>
      </w:pPr>
      <w:r w:rsidRPr="005349A0">
        <w:rPr>
          <w:rFonts w:ascii="Times New Roman"/>
          <w:sz w:val="28"/>
          <w:szCs w:val="28"/>
        </w:rPr>
        <w:t>Заявление о приеме подается на имя ректора с приложением следующих документов:</w:t>
      </w:r>
    </w:p>
    <w:p w:rsidR="00AC3921" w:rsidRPr="005349A0" w:rsidRDefault="00AC3921" w:rsidP="00AC3921">
      <w:pPr>
        <w:shd w:val="clear" w:color="auto" w:fill="FFFFFF"/>
        <w:jc w:val="both"/>
        <w:rPr>
          <w:rFonts w:ascii="Times New Roman"/>
          <w:sz w:val="28"/>
          <w:szCs w:val="28"/>
        </w:rPr>
      </w:pPr>
      <w:r w:rsidRPr="005349A0">
        <w:rPr>
          <w:rFonts w:ascii="Times New Roman"/>
          <w:sz w:val="28"/>
          <w:szCs w:val="28"/>
        </w:rPr>
        <w:t>– копи</w:t>
      </w:r>
      <w:r>
        <w:rPr>
          <w:rFonts w:ascii="Times New Roman"/>
          <w:sz w:val="28"/>
          <w:szCs w:val="28"/>
        </w:rPr>
        <w:t>и</w:t>
      </w:r>
      <w:r w:rsidRPr="005349A0">
        <w:rPr>
          <w:rFonts w:ascii="Times New Roman"/>
          <w:sz w:val="28"/>
          <w:szCs w:val="28"/>
        </w:rPr>
        <w:t xml:space="preserve"> диплома о высшем образовании/ справки об обучении;</w:t>
      </w:r>
    </w:p>
    <w:p w:rsidR="00AC3921" w:rsidRPr="005349A0" w:rsidRDefault="00AC3921" w:rsidP="00AC3921">
      <w:pPr>
        <w:shd w:val="clear" w:color="auto" w:fill="FFFFFF"/>
        <w:jc w:val="both"/>
        <w:rPr>
          <w:rFonts w:ascii="Times New Roman"/>
          <w:sz w:val="28"/>
          <w:szCs w:val="28"/>
        </w:rPr>
      </w:pPr>
      <w:proofErr w:type="gramStart"/>
      <w:r w:rsidRPr="005349A0">
        <w:rPr>
          <w:rFonts w:ascii="Times New Roman"/>
          <w:sz w:val="28"/>
          <w:szCs w:val="28"/>
        </w:rPr>
        <w:t>– копи</w:t>
      </w:r>
      <w:r>
        <w:rPr>
          <w:rFonts w:ascii="Times New Roman"/>
          <w:sz w:val="28"/>
          <w:szCs w:val="28"/>
        </w:rPr>
        <w:t>и</w:t>
      </w:r>
      <w:r w:rsidRPr="005349A0">
        <w:rPr>
          <w:rFonts w:ascii="Times New Roman"/>
          <w:sz w:val="28"/>
          <w:szCs w:val="28"/>
        </w:rPr>
        <w:t xml:space="preserve"> паспорта (с целью идентификации личности и правильности ведения документации, в том числе для заполнения Диплома о профессиональной переподготовки).</w:t>
      </w:r>
      <w:proofErr w:type="gramEnd"/>
    </w:p>
    <w:p w:rsidR="00AC3921" w:rsidRPr="005349A0" w:rsidRDefault="00AC3921" w:rsidP="00AC3921">
      <w:pPr>
        <w:shd w:val="clear" w:color="auto" w:fill="FFFFFF"/>
        <w:jc w:val="both"/>
        <w:rPr>
          <w:rFonts w:ascii="Times New Roman"/>
          <w:sz w:val="28"/>
          <w:szCs w:val="28"/>
        </w:rPr>
      </w:pPr>
      <w:r w:rsidRPr="005349A0">
        <w:rPr>
          <w:rFonts w:ascii="Times New Roman"/>
          <w:sz w:val="28"/>
          <w:szCs w:val="28"/>
        </w:rPr>
        <w:t xml:space="preserve">- договор на </w:t>
      </w:r>
      <w:proofErr w:type="gramStart"/>
      <w:r w:rsidRPr="005349A0">
        <w:rPr>
          <w:rFonts w:ascii="Times New Roman"/>
          <w:sz w:val="28"/>
          <w:szCs w:val="28"/>
        </w:rPr>
        <w:t>обучение</w:t>
      </w:r>
      <w:proofErr w:type="gramEnd"/>
      <w:r w:rsidRPr="005349A0">
        <w:rPr>
          <w:rFonts w:ascii="Times New Roman"/>
          <w:sz w:val="28"/>
          <w:szCs w:val="28"/>
        </w:rPr>
        <w:t xml:space="preserve"> по дополнительной профессиональной программе профессиональной переподготовки;</w:t>
      </w:r>
    </w:p>
    <w:p w:rsidR="00AC3921" w:rsidRPr="005349A0" w:rsidRDefault="00AC3921" w:rsidP="00AC3921">
      <w:pPr>
        <w:shd w:val="clear" w:color="auto" w:fill="FFFFFF"/>
        <w:jc w:val="both"/>
        <w:rPr>
          <w:rFonts w:ascii="Times New Roman"/>
          <w:sz w:val="28"/>
          <w:szCs w:val="28"/>
        </w:rPr>
      </w:pPr>
      <w:r w:rsidRPr="005349A0">
        <w:rPr>
          <w:rFonts w:ascii="Times New Roman"/>
          <w:sz w:val="28"/>
          <w:szCs w:val="28"/>
        </w:rPr>
        <w:t>- квитанцию об оплате за обучение.</w:t>
      </w:r>
    </w:p>
    <w:p w:rsidR="00AC3921" w:rsidRPr="009B6FDE" w:rsidRDefault="00AC3921" w:rsidP="00AC3921">
      <w:pPr>
        <w:pStyle w:val="a5"/>
        <w:rPr>
          <w:b/>
          <w:sz w:val="28"/>
          <w:szCs w:val="28"/>
        </w:rPr>
      </w:pPr>
      <w:r w:rsidRPr="009B6FDE">
        <w:rPr>
          <w:b/>
          <w:sz w:val="28"/>
          <w:szCs w:val="28"/>
        </w:rPr>
        <w:t>Обучение </w:t>
      </w:r>
    </w:p>
    <w:p w:rsidR="00AC3921" w:rsidRPr="00C33146" w:rsidRDefault="00AC3921" w:rsidP="00AC39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1D89">
        <w:rPr>
          <w:sz w:val="28"/>
          <w:szCs w:val="28"/>
        </w:rPr>
        <w:t xml:space="preserve">Сразу после зачисления </w:t>
      </w:r>
      <w:r>
        <w:rPr>
          <w:sz w:val="28"/>
          <w:szCs w:val="28"/>
        </w:rPr>
        <w:t>приказом ректора В</w:t>
      </w:r>
      <w:r w:rsidRPr="00471D89">
        <w:rPr>
          <w:sz w:val="28"/>
          <w:szCs w:val="28"/>
        </w:rPr>
        <w:t>ы получите доступ в систему</w:t>
      </w:r>
      <w:r>
        <w:rPr>
          <w:sz w:val="28"/>
          <w:szCs w:val="28"/>
        </w:rPr>
        <w:t xml:space="preserve"> дистанционного образования АНО ВО «ИДК» </w:t>
      </w:r>
      <w:r w:rsidRPr="00471D89">
        <w:rPr>
          <w:sz w:val="28"/>
          <w:szCs w:val="28"/>
        </w:rPr>
        <w:t xml:space="preserve"> и сможете учиться в подходящее вам время и в удобном месте. Материалы курса доступны 24 часа в сутки, система работает без выходных. </w:t>
      </w:r>
      <w:r w:rsidRPr="00C33146">
        <w:rPr>
          <w:sz w:val="28"/>
          <w:szCs w:val="28"/>
          <w:lang w:eastAsia="ru-RU"/>
        </w:rPr>
        <w:t xml:space="preserve">На протяжении прохождения </w:t>
      </w:r>
      <w:r w:rsidRPr="00C33146">
        <w:rPr>
          <w:sz w:val="28"/>
          <w:szCs w:val="28"/>
          <w:lang w:eastAsia="ru-RU"/>
        </w:rPr>
        <w:lastRenderedPageBreak/>
        <w:t xml:space="preserve">курса </w:t>
      </w:r>
      <w:r>
        <w:rPr>
          <w:sz w:val="28"/>
          <w:szCs w:val="28"/>
          <w:lang w:eastAsia="ru-RU"/>
        </w:rPr>
        <w:t>В</w:t>
      </w:r>
      <w:r w:rsidRPr="00C33146">
        <w:rPr>
          <w:sz w:val="28"/>
          <w:szCs w:val="28"/>
          <w:lang w:eastAsia="ru-RU"/>
        </w:rPr>
        <w:t xml:space="preserve">ас будут сопровождать опытные </w:t>
      </w:r>
      <w:proofErr w:type="spellStart"/>
      <w:r w:rsidRPr="00C33146">
        <w:rPr>
          <w:sz w:val="28"/>
          <w:szCs w:val="28"/>
          <w:lang w:eastAsia="ru-RU"/>
        </w:rPr>
        <w:t>тьюторы</w:t>
      </w:r>
      <w:proofErr w:type="spellEnd"/>
      <w:r w:rsidRPr="00C33146">
        <w:rPr>
          <w:sz w:val="28"/>
          <w:szCs w:val="28"/>
          <w:lang w:eastAsia="ru-RU"/>
        </w:rPr>
        <w:t>, преподаватели и технические специалисты</w:t>
      </w:r>
      <w:r>
        <w:rPr>
          <w:sz w:val="28"/>
          <w:szCs w:val="28"/>
          <w:lang w:eastAsia="ru-RU"/>
        </w:rPr>
        <w:t>.</w:t>
      </w:r>
    </w:p>
    <w:p w:rsidR="00AC3921" w:rsidRPr="00C33146" w:rsidRDefault="00AC3921" w:rsidP="00AC39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471D89">
        <w:rPr>
          <w:sz w:val="28"/>
          <w:szCs w:val="28"/>
        </w:rPr>
        <w:t xml:space="preserve">Более того, итоговый </w:t>
      </w:r>
      <w:r>
        <w:rPr>
          <w:sz w:val="28"/>
          <w:szCs w:val="28"/>
        </w:rPr>
        <w:t xml:space="preserve">междисциплинарный </w:t>
      </w:r>
      <w:r w:rsidRPr="00471D89">
        <w:rPr>
          <w:sz w:val="28"/>
          <w:szCs w:val="28"/>
        </w:rPr>
        <w:t xml:space="preserve">экзамен вы сдадите дома, а </w:t>
      </w:r>
      <w:r w:rsidRPr="009B6FDE">
        <w:rPr>
          <w:b/>
          <w:sz w:val="28"/>
          <w:szCs w:val="28"/>
        </w:rPr>
        <w:t>диплом  о профессиональной переподготовке</w:t>
      </w:r>
      <w:r>
        <w:rPr>
          <w:sz w:val="28"/>
          <w:szCs w:val="28"/>
        </w:rPr>
        <w:t xml:space="preserve"> </w:t>
      </w:r>
      <w:r w:rsidRPr="004A76DB">
        <w:rPr>
          <w:bCs/>
          <w:sz w:val="28"/>
          <w:szCs w:val="28"/>
        </w:rPr>
        <w:t xml:space="preserve">(предоставляющий право на ведение нового вида профессиональной деятельности и с присвоением квалификации </w:t>
      </w:r>
      <w:r w:rsidR="006E61DB" w:rsidRPr="00AC3921">
        <w:rPr>
          <w:rStyle w:val="21"/>
          <w:color w:val="000000"/>
          <w:sz w:val="28"/>
          <w:szCs w:val="28"/>
        </w:rPr>
        <w:t>«Специалист по безопасности и антитеррористической защищенности объектов (территорий) образовательной организации»</w:t>
      </w:r>
      <w:r w:rsidR="006E61DB">
        <w:rPr>
          <w:rStyle w:val="21"/>
          <w:color w:val="000000"/>
          <w:sz w:val="28"/>
          <w:szCs w:val="28"/>
        </w:rPr>
        <w:t xml:space="preserve"> </w:t>
      </w:r>
      <w:r w:rsidRPr="00471D89">
        <w:rPr>
          <w:sz w:val="28"/>
          <w:szCs w:val="28"/>
        </w:rPr>
        <w:t xml:space="preserve">получите по почте </w:t>
      </w:r>
      <w:r>
        <w:rPr>
          <w:sz w:val="28"/>
          <w:szCs w:val="28"/>
        </w:rPr>
        <w:t xml:space="preserve">России </w:t>
      </w:r>
      <w:r w:rsidRPr="00471D89">
        <w:rPr>
          <w:sz w:val="28"/>
          <w:szCs w:val="28"/>
        </w:rPr>
        <w:t xml:space="preserve">или с помощью курьерской службы  за </w:t>
      </w:r>
      <w:r>
        <w:rPr>
          <w:sz w:val="28"/>
          <w:szCs w:val="28"/>
        </w:rPr>
        <w:t>5-8</w:t>
      </w:r>
      <w:r w:rsidRPr="00471D89">
        <w:rPr>
          <w:sz w:val="28"/>
          <w:szCs w:val="28"/>
        </w:rPr>
        <w:t xml:space="preserve"> дней</w:t>
      </w:r>
      <w:r w:rsidRPr="00C33146">
        <w:rPr>
          <w:sz w:val="28"/>
          <w:szCs w:val="28"/>
        </w:rPr>
        <w:t>.</w:t>
      </w:r>
      <w:proofErr w:type="gramEnd"/>
      <w:r w:rsidRPr="00C33146">
        <w:rPr>
          <w:sz w:val="28"/>
          <w:szCs w:val="28"/>
        </w:rPr>
        <w:t xml:space="preserve"> </w:t>
      </w:r>
      <w:r w:rsidRPr="00C33146">
        <w:rPr>
          <w:sz w:val="28"/>
          <w:szCs w:val="28"/>
          <w:lang w:eastAsia="ru-RU"/>
        </w:rPr>
        <w:t>Расходы по рассылке документов включены в стоимость курса.</w:t>
      </w:r>
    </w:p>
    <w:p w:rsidR="00AC3921" w:rsidRDefault="00AC3921" w:rsidP="00AC3921">
      <w:pPr>
        <w:jc w:val="both"/>
        <w:rPr>
          <w:rFonts w:ascii="Times New Roman"/>
          <w:bCs/>
          <w:sz w:val="28"/>
          <w:szCs w:val="28"/>
        </w:rPr>
      </w:pPr>
    </w:p>
    <w:p w:rsidR="00AC3921" w:rsidRDefault="00AC3921" w:rsidP="00AC392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476750" cy="3161705"/>
            <wp:effectExtent l="19050" t="0" r="0" b="0"/>
            <wp:docPr id="1" name="Рисунок 1" descr="Диплом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плом-300x2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16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921" w:rsidRDefault="00AC3921" w:rsidP="00AC3921">
      <w:pPr>
        <w:jc w:val="both"/>
      </w:pPr>
    </w:p>
    <w:p w:rsidR="00AC3921" w:rsidRDefault="00AC3921" w:rsidP="00AC3921">
      <w:pPr>
        <w:jc w:val="both"/>
      </w:pPr>
    </w:p>
    <w:p w:rsidR="00AC3921" w:rsidRDefault="00AC3921" w:rsidP="00AC3921">
      <w:pPr>
        <w:pStyle w:val="a5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Успехов вам в учебе!</w:t>
      </w:r>
    </w:p>
    <w:p w:rsidR="00AC3921" w:rsidRDefault="00AC3921" w:rsidP="00AC3921">
      <w:pPr>
        <w:pStyle w:val="a5"/>
      </w:pPr>
    </w:p>
    <w:p w:rsidR="00AC3921" w:rsidRPr="00AC3921" w:rsidRDefault="00AC3921" w:rsidP="00AC3921">
      <w:pPr>
        <w:pStyle w:val="40"/>
        <w:shd w:val="clear" w:color="auto" w:fill="auto"/>
        <w:spacing w:before="0" w:line="276" w:lineRule="auto"/>
        <w:ind w:right="60"/>
        <w:rPr>
          <w:rStyle w:val="4"/>
          <w:color w:val="000000"/>
          <w:sz w:val="28"/>
          <w:szCs w:val="28"/>
        </w:rPr>
      </w:pPr>
    </w:p>
    <w:sectPr w:rsidR="00AC3921" w:rsidRPr="00AC3921" w:rsidSect="0081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700"/>
    <w:multiLevelType w:val="multilevel"/>
    <w:tmpl w:val="D4B2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i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21"/>
    <w:rsid w:val="004106A4"/>
    <w:rsid w:val="00602444"/>
    <w:rsid w:val="006D4F55"/>
    <w:rsid w:val="006E61DB"/>
    <w:rsid w:val="008128E2"/>
    <w:rsid w:val="00AC3921"/>
    <w:rsid w:val="00BE0DCF"/>
    <w:rsid w:val="00E0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21"/>
    <w:pPr>
      <w:widowControl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3921"/>
    <w:pPr>
      <w:keepNext/>
      <w:tabs>
        <w:tab w:val="num" w:pos="576"/>
      </w:tabs>
      <w:suppressAutoHyphens/>
      <w:jc w:val="both"/>
      <w:outlineLvl w:val="1"/>
    </w:pPr>
    <w:rPr>
      <w:rFonts w:ascii="Times New Roman" w:cs="Times New Roman"/>
      <w:color w:val="auto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921"/>
    <w:pPr>
      <w:widowControl/>
      <w:suppressAutoHyphens/>
      <w:spacing w:before="240" w:after="60" w:line="360" w:lineRule="auto"/>
      <w:ind w:left="1434" w:hanging="357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AC392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C392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AC3921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AC3921"/>
    <w:rPr>
      <w:b/>
      <w:bCs/>
    </w:rPr>
  </w:style>
  <w:style w:type="paragraph" w:customStyle="1" w:styleId="30">
    <w:name w:val="Основной текст (3)"/>
    <w:basedOn w:val="a"/>
    <w:link w:val="3"/>
    <w:uiPriority w:val="99"/>
    <w:rsid w:val="00AC3921"/>
    <w:pPr>
      <w:shd w:val="clear" w:color="auto" w:fill="FFFFFF"/>
      <w:spacing w:line="306" w:lineRule="exact"/>
      <w:jc w:val="center"/>
    </w:pPr>
    <w:rPr>
      <w:rFonts w:ascii="Times New Roman" w:eastAsiaTheme="minorHAnsi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C3921"/>
    <w:pPr>
      <w:shd w:val="clear" w:color="auto" w:fill="FFFFFF"/>
      <w:spacing w:before="720" w:line="264" w:lineRule="exact"/>
    </w:pPr>
    <w:rPr>
      <w:rFonts w:asci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AC3921"/>
    <w:pPr>
      <w:shd w:val="clear" w:color="auto" w:fill="FFFFFF"/>
      <w:spacing w:after="1080" w:line="264" w:lineRule="exact"/>
      <w:ind w:hanging="380"/>
    </w:pPr>
    <w:rPr>
      <w:rFonts w:ascii="Times New Roman" w:eastAsiaTheme="minorHAnsi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AC39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392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TML">
    <w:name w:val="HTML Acronym"/>
    <w:rsid w:val="00AC3921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rsid w:val="00AC3921"/>
    <w:pPr>
      <w:widowControl/>
      <w:suppressAutoHyphens/>
      <w:spacing w:before="240" w:after="120" w:line="360" w:lineRule="auto"/>
      <w:ind w:left="283" w:hanging="357"/>
    </w:pPr>
    <w:rPr>
      <w:rFonts w:ascii="Calibri" w:hAnsi="Calibri" w:cs="Times New Roman"/>
      <w:color w:val="auto"/>
      <w:sz w:val="22"/>
      <w:szCs w:val="22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C3921"/>
    <w:rPr>
      <w:rFonts w:ascii="Calibri" w:eastAsia="Times New Roman" w:hAnsi="Calibri" w:cs="Times New Roman"/>
      <w:lang w:eastAsia="zh-CN"/>
    </w:rPr>
  </w:style>
  <w:style w:type="character" w:customStyle="1" w:styleId="220">
    <w:name w:val="Основной текст (2) + Полужирный2"/>
    <w:basedOn w:val="21"/>
    <w:uiPriority w:val="99"/>
    <w:rsid w:val="00AC3921"/>
    <w:rPr>
      <w:b/>
      <w:bCs/>
      <w:sz w:val="22"/>
      <w:szCs w:val="22"/>
      <w:u w:val="none"/>
    </w:rPr>
  </w:style>
  <w:style w:type="character" w:customStyle="1" w:styleId="50">
    <w:name w:val="Заголовок 5 Знак"/>
    <w:basedOn w:val="a0"/>
    <w:link w:val="5"/>
    <w:rsid w:val="00AC392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5">
    <w:name w:val="Normal (Web)"/>
    <w:basedOn w:val="a"/>
    <w:uiPriority w:val="99"/>
    <w:rsid w:val="00AC3921"/>
    <w:pPr>
      <w:widowControl/>
      <w:suppressAutoHyphens/>
      <w:spacing w:before="280" w:after="280"/>
    </w:pPr>
    <w:rPr>
      <w:rFonts w:ascii="Times New Roman" w:eastAsia="Calibri" w:cs="Times New Roman"/>
      <w:color w:val="auto"/>
      <w:lang w:eastAsia="zh-CN"/>
    </w:rPr>
  </w:style>
  <w:style w:type="character" w:styleId="a6">
    <w:name w:val="Strong"/>
    <w:basedOn w:val="a0"/>
    <w:uiPriority w:val="22"/>
    <w:qFormat/>
    <w:rsid w:val="00AC3921"/>
    <w:rPr>
      <w:b/>
      <w:bCs/>
    </w:rPr>
  </w:style>
  <w:style w:type="character" w:styleId="a7">
    <w:name w:val="Hyperlink"/>
    <w:basedOn w:val="a0"/>
    <w:rsid w:val="00AC3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3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9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novairy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danovairy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k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2020-05-19T17:14:00Z</dcterms:created>
  <dcterms:modified xsi:type="dcterms:W3CDTF">2020-05-20T16:33:00Z</dcterms:modified>
</cp:coreProperties>
</file>